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45" w:rsidRDefault="002B1545" w:rsidP="007E6C27">
      <w:pPr>
        <w:spacing w:after="0" w:line="240" w:lineRule="auto"/>
        <w:jc w:val="center"/>
        <w:outlineLvl w:val="0"/>
        <w:rPr>
          <w:rFonts w:ascii="Times New Roman" w:eastAsia="Times New Roman" w:hAnsi="Times New Roman" w:cs="Times New Roman"/>
          <w:b/>
          <w:bCs/>
          <w:color w:val="C00000"/>
          <w:kern w:val="36"/>
          <w:sz w:val="56"/>
          <w:szCs w:val="69"/>
          <w:lang w:eastAsia="ru-RU"/>
        </w:rPr>
      </w:pPr>
      <w:r>
        <w:rPr>
          <w:noProof/>
          <w:lang w:eastAsia="ru-RU"/>
        </w:rPr>
        <w:drawing>
          <wp:anchor distT="0" distB="0" distL="114300" distR="114300" simplePos="0" relativeHeight="251658240" behindDoc="1" locked="0" layoutInCell="1" allowOverlap="1" wp14:anchorId="5E403CBE" wp14:editId="61673F61">
            <wp:simplePos x="0" y="0"/>
            <wp:positionH relativeFrom="column">
              <wp:posOffset>-630555</wp:posOffset>
            </wp:positionH>
            <wp:positionV relativeFrom="paragraph">
              <wp:posOffset>-450215</wp:posOffset>
            </wp:positionV>
            <wp:extent cx="7564245" cy="10689021"/>
            <wp:effectExtent l="0" t="0" r="0" b="0"/>
            <wp:wrapNone/>
            <wp:docPr id="2" name="Рисунок 2" descr="https://catherineasquithgallery.com/uploads/posts/2021-02/1612914246_62-p-krasnii-fon-s-ramkoi-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2/1612914246_62-p-krasnii-fon-s-ramkoi-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023" cy="106774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 xml:space="preserve"> </w:t>
      </w:r>
      <w:r>
        <w:rPr>
          <w:noProof/>
          <w:lang w:eastAsia="ru-RU"/>
        </w:rPr>
        <w:drawing>
          <wp:inline distT="0" distB="0" distL="0" distR="0" wp14:anchorId="50F75DD4" wp14:editId="3CD775F1">
            <wp:extent cx="2819400" cy="2447297"/>
            <wp:effectExtent l="0" t="0" r="0" b="0"/>
            <wp:docPr id="1" name="Рисунок 1" descr="https://miac.tambov.gov.ru/assets/images/news/2019-09-27-vnimanie-moshenn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ac.tambov.gov.ru/assets/images/news/2019-09-27-vnimanie-moshenniki.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71" t="3466" r="6786" b="7627"/>
                    <a:stretch/>
                  </pic:blipFill>
                  <pic:spPr bwMode="auto">
                    <a:xfrm>
                      <a:off x="0" y="0"/>
                      <a:ext cx="2820917" cy="2448614"/>
                    </a:xfrm>
                    <a:prstGeom prst="rect">
                      <a:avLst/>
                    </a:prstGeom>
                    <a:noFill/>
                    <a:ln>
                      <a:noFill/>
                    </a:ln>
                    <a:extLst>
                      <a:ext uri="{53640926-AAD7-44D8-BBD7-CCE9431645EC}">
                        <a14:shadowObscured xmlns:a14="http://schemas.microsoft.com/office/drawing/2010/main"/>
                      </a:ext>
                    </a:extLst>
                  </pic:spPr>
                </pic:pic>
              </a:graphicData>
            </a:graphic>
          </wp:inline>
        </w:drawing>
      </w:r>
    </w:p>
    <w:p w:rsidR="007C40F9" w:rsidRPr="007E6C27" w:rsidRDefault="007E6C27" w:rsidP="007E6C27">
      <w:pPr>
        <w:spacing w:after="0" w:line="240" w:lineRule="auto"/>
        <w:jc w:val="center"/>
        <w:outlineLvl w:val="0"/>
        <w:rPr>
          <w:rFonts w:ascii="Times New Roman" w:eastAsia="Times New Roman" w:hAnsi="Times New Roman" w:cs="Times New Roman"/>
          <w:b/>
          <w:bCs/>
          <w:color w:val="C00000"/>
          <w:kern w:val="36"/>
          <w:sz w:val="56"/>
          <w:szCs w:val="69"/>
          <w:lang w:eastAsia="ru-RU"/>
        </w:rPr>
      </w:pPr>
      <w:r w:rsidRPr="007E6C27">
        <w:rPr>
          <w:rFonts w:ascii="Times New Roman" w:eastAsia="Times New Roman" w:hAnsi="Times New Roman" w:cs="Times New Roman"/>
          <w:b/>
          <w:bCs/>
          <w:color w:val="C00000"/>
          <w:kern w:val="36"/>
          <w:sz w:val="56"/>
          <w:szCs w:val="69"/>
          <w:lang w:eastAsia="ru-RU"/>
        </w:rPr>
        <w:t>П</w:t>
      </w:r>
      <w:r w:rsidR="007C40F9" w:rsidRPr="007E6C27">
        <w:rPr>
          <w:rFonts w:ascii="Times New Roman" w:eastAsia="Times New Roman" w:hAnsi="Times New Roman" w:cs="Times New Roman"/>
          <w:b/>
          <w:bCs/>
          <w:color w:val="C00000"/>
          <w:kern w:val="36"/>
          <w:sz w:val="56"/>
          <w:szCs w:val="69"/>
          <w:lang w:eastAsia="ru-RU"/>
        </w:rPr>
        <w:t>редлагают заработать 30 тысяч, оформив на себя ИП. В чем подвох?</w:t>
      </w:r>
    </w:p>
    <w:p w:rsidR="007E6C27" w:rsidRPr="007E6C27" w:rsidRDefault="007E6C27" w:rsidP="007E6C27">
      <w:pPr>
        <w:spacing w:after="0" w:line="240" w:lineRule="auto"/>
        <w:outlineLvl w:val="0"/>
        <w:rPr>
          <w:rFonts w:ascii="Times New Roman" w:eastAsia="Times New Roman" w:hAnsi="Times New Roman" w:cs="Times New Roman"/>
          <w:b/>
          <w:bCs/>
          <w:kern w:val="36"/>
          <w:sz w:val="69"/>
          <w:szCs w:val="69"/>
          <w:lang w:eastAsia="ru-RU"/>
        </w:rPr>
      </w:pPr>
    </w:p>
    <w:p w:rsidR="007C40F9" w:rsidRPr="002B1545" w:rsidRDefault="007C40F9" w:rsidP="007E6C27">
      <w:pPr>
        <w:spacing w:after="0" w:line="240" w:lineRule="auto"/>
        <w:ind w:firstLine="708"/>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Ежедневно в Федеральную налоговую службу (ФНС) приходят молодые люди, которые только что стали совершеннолетними. Все они хотят зарегистрироваться как индивидуальные предприниматели. Но некоторые сотрудники ФНС подозревают, что многие оформляют ИП не для себя. Есть распространенная мошенническая схема – молодому и неопытному человеку предлагают до 30 тысяч за использование его статуса предпринимателя. Рассказываем, что делают с ИП и чем это может закончиться для наивного «бизнесмена».</w:t>
      </w:r>
    </w:p>
    <w:p w:rsidR="002B1545" w:rsidRPr="002B1545" w:rsidRDefault="002B1545" w:rsidP="002B1545">
      <w:pPr>
        <w:spacing w:after="0" w:line="240" w:lineRule="auto"/>
        <w:jc w:val="center"/>
        <w:outlineLvl w:val="2"/>
        <w:rPr>
          <w:rFonts w:ascii="Times New Roman" w:eastAsia="Times New Roman" w:hAnsi="Times New Roman" w:cs="Times New Roman"/>
          <w:b/>
          <w:bCs/>
          <w:color w:val="800000"/>
          <w:sz w:val="32"/>
          <w:szCs w:val="28"/>
          <w:lang w:eastAsia="ru-RU"/>
        </w:rPr>
      </w:pPr>
    </w:p>
    <w:p w:rsidR="007C40F9" w:rsidRPr="002B1545" w:rsidRDefault="002B1545" w:rsidP="002B1545">
      <w:pPr>
        <w:spacing w:after="0" w:line="240" w:lineRule="auto"/>
        <w:jc w:val="center"/>
        <w:outlineLvl w:val="2"/>
        <w:rPr>
          <w:rFonts w:ascii="Times New Roman" w:eastAsia="Times New Roman" w:hAnsi="Times New Roman" w:cs="Times New Roman"/>
          <w:b/>
          <w:bCs/>
          <w:color w:val="800000"/>
          <w:sz w:val="40"/>
          <w:szCs w:val="28"/>
          <w:lang w:eastAsia="ru-RU"/>
        </w:rPr>
      </w:pPr>
      <w:r w:rsidRPr="002B1545">
        <w:rPr>
          <w:rFonts w:ascii="Times New Roman" w:eastAsia="Times New Roman" w:hAnsi="Times New Roman" w:cs="Times New Roman"/>
          <w:b/>
          <w:bCs/>
          <w:color w:val="800000"/>
          <w:sz w:val="40"/>
          <w:szCs w:val="28"/>
          <w:lang w:eastAsia="ru-RU"/>
        </w:rPr>
        <w:t>СТАТЬ БИЗНЕСМЕНОМ ЗА ВОЗНАГРАЖДЕНИЕ</w:t>
      </w:r>
    </w:p>
    <w:p w:rsidR="002B1545" w:rsidRPr="002B1545" w:rsidRDefault="002B1545" w:rsidP="002B1545">
      <w:pPr>
        <w:spacing w:after="0" w:line="240" w:lineRule="auto"/>
        <w:jc w:val="center"/>
        <w:outlineLvl w:val="2"/>
        <w:rPr>
          <w:rFonts w:ascii="Times New Roman" w:eastAsia="Times New Roman" w:hAnsi="Times New Roman" w:cs="Times New Roman"/>
          <w:b/>
          <w:bCs/>
          <w:color w:val="800000"/>
          <w:sz w:val="40"/>
          <w:szCs w:val="28"/>
          <w:lang w:eastAsia="ru-RU"/>
        </w:rPr>
      </w:pPr>
    </w:p>
    <w:p w:rsidR="007C40F9" w:rsidRPr="002B1545" w:rsidRDefault="007C40F9" w:rsidP="007E6C27">
      <w:pPr>
        <w:spacing w:after="0" w:line="240" w:lineRule="auto"/>
        <w:ind w:firstLine="708"/>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В редакцию 66.RU обратилась жительница Екатеринбурга Марина (здесь и далее имена героев изменены) и рассказала, как ее 18-летний сын Саша чуть было не стал жертвой мошенников. Недавно она прочитала в </w:t>
      </w:r>
      <w:proofErr w:type="spellStart"/>
      <w:r w:rsidRPr="002B1545">
        <w:rPr>
          <w:rFonts w:ascii="Times New Roman" w:eastAsia="Times New Roman" w:hAnsi="Times New Roman" w:cs="Times New Roman"/>
          <w:sz w:val="32"/>
          <w:szCs w:val="28"/>
          <w:lang w:eastAsia="ru-RU"/>
        </w:rPr>
        <w:t>соцсетях</w:t>
      </w:r>
      <w:proofErr w:type="spellEnd"/>
      <w:r w:rsidRPr="002B1545">
        <w:rPr>
          <w:rFonts w:ascii="Times New Roman" w:eastAsia="Times New Roman" w:hAnsi="Times New Roman" w:cs="Times New Roman"/>
          <w:sz w:val="32"/>
          <w:szCs w:val="28"/>
          <w:lang w:eastAsia="ru-RU"/>
        </w:rPr>
        <w:t xml:space="preserve"> его переписку со знакомым, который предложил молодому человеку за 15–30 тысяч оформить на него ИП и предоставить в пользование неким людям. Знакомый заверил Сашу, что сам так сделал, получил деньги, и теперь ему пообещали больше, если он найдет еще желающего. Для какой цели это нужно, из переписки непонятно, но Сашу заверили, что он ничем не рискует. Молодой человек согласился и подал документы на оформление ИП. Родители Саши, узнав про это, вместе с ним пошли в Федеральную налоговую службу (ФНС). Они закрыли ИП и выплатили обязательные взносы.</w:t>
      </w:r>
    </w:p>
    <w:p w:rsidR="007C40F9" w:rsidRPr="002B1545" w:rsidRDefault="002B1545" w:rsidP="007E6C27">
      <w:pPr>
        <w:spacing w:after="0" w:line="240" w:lineRule="auto"/>
        <w:ind w:firstLine="708"/>
        <w:jc w:val="both"/>
        <w:rPr>
          <w:rFonts w:ascii="Times New Roman" w:eastAsia="Times New Roman" w:hAnsi="Times New Roman" w:cs="Times New Roman"/>
          <w:sz w:val="32"/>
          <w:szCs w:val="28"/>
          <w:lang w:eastAsia="ru-RU"/>
        </w:rPr>
      </w:pPr>
      <w:r w:rsidRPr="002B1545">
        <w:rPr>
          <w:noProof/>
          <w:sz w:val="24"/>
          <w:lang w:eastAsia="ru-RU"/>
        </w:rPr>
        <w:lastRenderedPageBreak/>
        <w:drawing>
          <wp:anchor distT="0" distB="0" distL="114300" distR="114300" simplePos="0" relativeHeight="251662336" behindDoc="1" locked="0" layoutInCell="1" allowOverlap="1" wp14:anchorId="7FC29FCA" wp14:editId="687907C2">
            <wp:simplePos x="0" y="0"/>
            <wp:positionH relativeFrom="column">
              <wp:posOffset>-625913</wp:posOffset>
            </wp:positionH>
            <wp:positionV relativeFrom="paragraph">
              <wp:posOffset>-416910</wp:posOffset>
            </wp:positionV>
            <wp:extent cx="7564120" cy="10688955"/>
            <wp:effectExtent l="0" t="0" r="0" b="0"/>
            <wp:wrapNone/>
            <wp:docPr id="5" name="Рисунок 5" descr="https://catherineasquithgallery.com/uploads/posts/2021-02/1612914246_62-p-krasnii-fon-s-ramkoi-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2/1612914246_62-p-krasnii-fon-s-ramkoi-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412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F9" w:rsidRPr="002B1545">
        <w:rPr>
          <w:rFonts w:ascii="Times New Roman" w:eastAsia="Times New Roman" w:hAnsi="Times New Roman" w:cs="Times New Roman"/>
          <w:sz w:val="32"/>
          <w:szCs w:val="28"/>
          <w:lang w:eastAsia="ru-RU"/>
        </w:rPr>
        <w:t>Но это не единичный случай. В интернете на форумах можно увидеть множество вопросов от пользователей, которые говорят, что им предложили открыть ИП, и спрашивают, каковы риски. В комментариях им советуют этого не делать. Но остается много тех, кто не стал разбираться и доверился мошенникам.</w:t>
      </w:r>
    </w:p>
    <w:p w:rsidR="007C40F9" w:rsidRPr="002B1545" w:rsidRDefault="007C40F9" w:rsidP="007E6C27">
      <w:pPr>
        <w:spacing w:after="0" w:line="240" w:lineRule="auto"/>
        <w:ind w:firstLine="708"/>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Судя по всему, такой вид мошенничества распространен и в Свердловской области. По словам Марины, сотрудники ФНС ей рассказали, что каждый день оформлять ИП приходят по 5-6 человек, которые только что стали совершеннолетними. В службе подозревают, что многие делают это не для себя, говорит Марина.</w:t>
      </w:r>
    </w:p>
    <w:p w:rsidR="007C40F9" w:rsidRPr="002B1545" w:rsidRDefault="007C40F9" w:rsidP="007E6C27">
      <w:pPr>
        <w:spacing w:after="0" w:line="240" w:lineRule="auto"/>
        <w:ind w:firstLine="708"/>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Мы сделали официальный запрос в ФНС по Свердловской области, чтобы узнать, так это или нет. Ответ обещали предоставить позднее.</w:t>
      </w:r>
    </w:p>
    <w:p w:rsidR="002B1545" w:rsidRPr="002B1545" w:rsidRDefault="002B1545" w:rsidP="007E6C27">
      <w:pPr>
        <w:spacing w:after="0" w:line="240" w:lineRule="auto"/>
        <w:ind w:firstLine="708"/>
        <w:jc w:val="both"/>
        <w:rPr>
          <w:rFonts w:ascii="Times New Roman" w:eastAsia="Times New Roman" w:hAnsi="Times New Roman" w:cs="Times New Roman"/>
          <w:sz w:val="32"/>
          <w:szCs w:val="28"/>
          <w:lang w:eastAsia="ru-RU"/>
        </w:rPr>
      </w:pPr>
    </w:p>
    <w:p w:rsidR="007C40F9" w:rsidRPr="002B1545" w:rsidRDefault="002B1545" w:rsidP="002B1545">
      <w:pPr>
        <w:spacing w:after="0" w:line="240" w:lineRule="auto"/>
        <w:jc w:val="center"/>
        <w:outlineLvl w:val="2"/>
        <w:rPr>
          <w:rFonts w:ascii="Times New Roman" w:eastAsia="Times New Roman" w:hAnsi="Times New Roman" w:cs="Times New Roman"/>
          <w:b/>
          <w:bCs/>
          <w:color w:val="800000"/>
          <w:sz w:val="40"/>
          <w:szCs w:val="28"/>
          <w:lang w:eastAsia="ru-RU"/>
        </w:rPr>
      </w:pPr>
      <w:r w:rsidRPr="002B1545">
        <w:rPr>
          <w:rFonts w:ascii="Times New Roman" w:eastAsia="Times New Roman" w:hAnsi="Times New Roman" w:cs="Times New Roman"/>
          <w:b/>
          <w:bCs/>
          <w:color w:val="800000"/>
          <w:sz w:val="40"/>
          <w:szCs w:val="28"/>
          <w:lang w:eastAsia="ru-RU"/>
        </w:rPr>
        <w:t>ЧЕМ РИСКУЕТ ВЛАДЕЛЕЦ ИП</w:t>
      </w:r>
    </w:p>
    <w:p w:rsidR="002B1545" w:rsidRPr="002B1545" w:rsidRDefault="002B1545" w:rsidP="002B1545">
      <w:pPr>
        <w:spacing w:after="0" w:line="240" w:lineRule="auto"/>
        <w:jc w:val="both"/>
        <w:outlineLvl w:val="2"/>
        <w:rPr>
          <w:rFonts w:ascii="Times New Roman" w:eastAsia="Times New Roman" w:hAnsi="Times New Roman" w:cs="Times New Roman"/>
          <w:b/>
          <w:bCs/>
          <w:color w:val="800000"/>
          <w:sz w:val="40"/>
          <w:szCs w:val="28"/>
          <w:lang w:eastAsia="ru-RU"/>
        </w:rPr>
      </w:pPr>
    </w:p>
    <w:p w:rsidR="007C40F9" w:rsidRPr="002B1545" w:rsidRDefault="007C40F9" w:rsidP="007E6C27">
      <w:pPr>
        <w:spacing w:after="0" w:line="240" w:lineRule="auto"/>
        <w:ind w:firstLine="426"/>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Для начала надо понимать, что ИП — это статус физического лица. Индивидуальный предприниматель несет ответственность за свое дело имуществом, собственным или взятым в аренду. </w:t>
      </w:r>
      <w:r w:rsidRPr="002B1545">
        <w:rPr>
          <w:rFonts w:ascii="Times New Roman" w:eastAsia="Times New Roman" w:hAnsi="Times New Roman" w:cs="Times New Roman"/>
          <w:b/>
          <w:bCs/>
          <w:sz w:val="32"/>
          <w:szCs w:val="28"/>
          <w:lang w:eastAsia="ru-RU"/>
        </w:rPr>
        <w:t>Он обязан:</w:t>
      </w:r>
    </w:p>
    <w:p w:rsidR="007C40F9" w:rsidRPr="002B1545" w:rsidRDefault="007C40F9" w:rsidP="007E6C27">
      <w:pPr>
        <w:numPr>
          <w:ilvl w:val="0"/>
          <w:numId w:val="4"/>
        </w:numPr>
        <w:spacing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подавать в </w:t>
      </w:r>
      <w:proofErr w:type="gramStart"/>
      <w:r w:rsidRPr="002B1545">
        <w:rPr>
          <w:rFonts w:ascii="Times New Roman" w:eastAsia="Times New Roman" w:hAnsi="Times New Roman" w:cs="Times New Roman"/>
          <w:sz w:val="32"/>
          <w:szCs w:val="28"/>
          <w:lang w:eastAsia="ru-RU"/>
        </w:rPr>
        <w:t>налоговую</w:t>
      </w:r>
      <w:proofErr w:type="gramEnd"/>
      <w:r w:rsidRPr="002B1545">
        <w:rPr>
          <w:rFonts w:ascii="Times New Roman" w:eastAsia="Times New Roman" w:hAnsi="Times New Roman" w:cs="Times New Roman"/>
          <w:sz w:val="32"/>
          <w:szCs w:val="28"/>
          <w:lang w:eastAsia="ru-RU"/>
        </w:rPr>
        <w:t xml:space="preserve"> отчеты о суммах, которые проходят через его расчетный счет;</w:t>
      </w:r>
    </w:p>
    <w:p w:rsidR="007C40F9" w:rsidRPr="002B1545" w:rsidRDefault="007C40F9" w:rsidP="007E6C27">
      <w:pPr>
        <w:numPr>
          <w:ilvl w:val="0"/>
          <w:numId w:val="4"/>
        </w:numPr>
        <w:spacing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платить страховые взносы — 36 238 рублей в год (по информации на 2019 год);</w:t>
      </w:r>
    </w:p>
    <w:p w:rsidR="007C40F9" w:rsidRPr="002B1545" w:rsidRDefault="007C40F9" w:rsidP="007E6C27">
      <w:pPr>
        <w:numPr>
          <w:ilvl w:val="0"/>
          <w:numId w:val="4"/>
        </w:numPr>
        <w:spacing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выплачивать налог со всего дохода — 6%;</w:t>
      </w:r>
    </w:p>
    <w:p w:rsidR="007C40F9" w:rsidRPr="002B1545" w:rsidRDefault="007C40F9" w:rsidP="007E6C27">
      <w:pPr>
        <w:numPr>
          <w:ilvl w:val="0"/>
          <w:numId w:val="4"/>
        </w:numPr>
        <w:spacing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платить взнос в пенсионный фонд — 1% с годового дохода, превышающего 300 тысяч.</w:t>
      </w:r>
    </w:p>
    <w:p w:rsidR="007C40F9" w:rsidRPr="002B1545" w:rsidRDefault="007C40F9" w:rsidP="007E6C27">
      <w:pPr>
        <w:spacing w:after="0" w:line="240" w:lineRule="auto"/>
        <w:ind w:firstLine="426"/>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То есть те 30 тысяч (максимум, который предлагают за открытие ИП) не покрывают даже годовых взносов, которые должен заплатить индивидуальный предприниматель. Но это не самое страшное.</w:t>
      </w:r>
    </w:p>
    <w:p w:rsidR="007C40F9" w:rsidRPr="002B1545" w:rsidRDefault="007C40F9" w:rsidP="007E6C27">
      <w:pPr>
        <w:spacing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Последствия для молодых людей зависят от того, что будут делать с их расчетными счетами.</w:t>
      </w:r>
    </w:p>
    <w:p w:rsidR="002B1545" w:rsidRDefault="002B1545" w:rsidP="002B1545">
      <w:pPr>
        <w:spacing w:before="100" w:beforeAutospacing="1" w:after="0" w:line="240" w:lineRule="auto"/>
        <w:jc w:val="center"/>
        <w:rPr>
          <w:rFonts w:ascii="Times New Roman" w:eastAsia="Times New Roman" w:hAnsi="Times New Roman" w:cs="Times New Roman"/>
          <w:b/>
          <w:bCs/>
          <w:color w:val="800000"/>
          <w:sz w:val="40"/>
          <w:szCs w:val="28"/>
          <w:lang w:eastAsia="ru-RU"/>
        </w:rPr>
      </w:pPr>
      <w:r w:rsidRPr="002B1545">
        <w:rPr>
          <w:rFonts w:ascii="Times New Roman" w:eastAsia="Times New Roman" w:hAnsi="Times New Roman" w:cs="Times New Roman"/>
          <w:b/>
          <w:bCs/>
          <w:color w:val="800000"/>
          <w:sz w:val="40"/>
          <w:szCs w:val="28"/>
          <w:lang w:eastAsia="ru-RU"/>
        </w:rPr>
        <w:t xml:space="preserve">КАК МОЖНО ИСПОЛЬЗОВАТЬ </w:t>
      </w:r>
    </w:p>
    <w:p w:rsidR="007C40F9" w:rsidRPr="002B1545" w:rsidRDefault="002B1545" w:rsidP="002B1545">
      <w:pPr>
        <w:spacing w:after="0" w:line="240" w:lineRule="auto"/>
        <w:jc w:val="center"/>
        <w:rPr>
          <w:rFonts w:ascii="Times New Roman" w:eastAsia="Times New Roman" w:hAnsi="Times New Roman" w:cs="Times New Roman"/>
          <w:color w:val="800000"/>
          <w:sz w:val="40"/>
          <w:szCs w:val="28"/>
          <w:lang w:eastAsia="ru-RU"/>
        </w:rPr>
      </w:pPr>
      <w:r w:rsidRPr="002B1545">
        <w:rPr>
          <w:rFonts w:ascii="Times New Roman" w:eastAsia="Times New Roman" w:hAnsi="Times New Roman" w:cs="Times New Roman"/>
          <w:b/>
          <w:bCs/>
          <w:color w:val="800000"/>
          <w:sz w:val="40"/>
          <w:szCs w:val="28"/>
          <w:lang w:eastAsia="ru-RU"/>
        </w:rPr>
        <w:t>ЧУЖОЙ СТАТУС ИП:</w:t>
      </w:r>
    </w:p>
    <w:p w:rsidR="007C40F9" w:rsidRPr="002B1545" w:rsidRDefault="007C40F9"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«отмывать» деньги, полученные нечестным образом. Пример: через расчетный счет индивидуального предпринимателя провели 10 «грязных» миллионов, а потом обналичили их через </w:t>
      </w:r>
      <w:proofErr w:type="gramStart"/>
      <w:r w:rsidRPr="002B1545">
        <w:rPr>
          <w:rFonts w:ascii="Times New Roman" w:eastAsia="Times New Roman" w:hAnsi="Times New Roman" w:cs="Times New Roman"/>
          <w:sz w:val="32"/>
          <w:szCs w:val="28"/>
          <w:lang w:eastAsia="ru-RU"/>
        </w:rPr>
        <w:t>бизнес-карты</w:t>
      </w:r>
      <w:proofErr w:type="gramEnd"/>
      <w:r w:rsidRPr="002B1545">
        <w:rPr>
          <w:rFonts w:ascii="Times New Roman" w:eastAsia="Times New Roman" w:hAnsi="Times New Roman" w:cs="Times New Roman"/>
          <w:sz w:val="32"/>
          <w:szCs w:val="28"/>
          <w:lang w:eastAsia="ru-RU"/>
        </w:rPr>
        <w:t>. С человека, на чье имя оформлено ИП, с учетом всех налогов и взносов, будут требовать больше 733 тысяч рублей, а также отчет за проведенные через счет миллионы, о которых он ничего не знал;</w:t>
      </w:r>
    </w:p>
    <w:p w:rsidR="007C40F9" w:rsidRPr="002B1545" w:rsidRDefault="00F63DFE"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noProof/>
          <w:sz w:val="24"/>
          <w:lang w:eastAsia="ru-RU"/>
        </w:rPr>
        <w:lastRenderedPageBreak/>
        <w:t xml:space="preserve"> </w:t>
      </w:r>
      <w:r w:rsidR="002B1545" w:rsidRPr="002B1545">
        <w:rPr>
          <w:noProof/>
          <w:sz w:val="24"/>
          <w:lang w:eastAsia="ru-RU"/>
        </w:rPr>
        <w:drawing>
          <wp:anchor distT="0" distB="0" distL="114300" distR="114300" simplePos="0" relativeHeight="251660288" behindDoc="1" locked="0" layoutInCell="1" allowOverlap="1" wp14:anchorId="695402CC" wp14:editId="56FC40D9">
            <wp:simplePos x="0" y="0"/>
            <wp:positionH relativeFrom="column">
              <wp:posOffset>-625518</wp:posOffset>
            </wp:positionH>
            <wp:positionV relativeFrom="paragraph">
              <wp:posOffset>-417282</wp:posOffset>
            </wp:positionV>
            <wp:extent cx="7564120" cy="10688955"/>
            <wp:effectExtent l="0" t="0" r="0" b="0"/>
            <wp:wrapNone/>
            <wp:docPr id="3" name="Рисунок 3" descr="https://catherineasquithgallery.com/uploads/posts/2021-02/1612914246_62-p-krasnii-fon-s-ramkoi-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2/1612914246_62-p-krasnii-fon-s-ramkoi-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412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F9" w:rsidRPr="002B1545">
        <w:rPr>
          <w:rFonts w:ascii="Times New Roman" w:eastAsia="Times New Roman" w:hAnsi="Times New Roman" w:cs="Times New Roman"/>
          <w:sz w:val="32"/>
          <w:szCs w:val="28"/>
          <w:lang w:eastAsia="ru-RU"/>
        </w:rPr>
        <w:t>получить кредиты на крупную сумму и не вернуть;</w:t>
      </w:r>
    </w:p>
    <w:p w:rsidR="007C40F9" w:rsidRPr="002B1545" w:rsidRDefault="007C40F9"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закупить товары и получить услуги с отсроченными платежами;</w:t>
      </w:r>
    </w:p>
    <w:p w:rsidR="007C40F9" w:rsidRPr="002B1545" w:rsidRDefault="007C40F9"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провести фиктивные сделки, получив за это деньги от подставных фирм;</w:t>
      </w:r>
    </w:p>
    <w:p w:rsidR="007C40F9" w:rsidRPr="002B1545" w:rsidRDefault="007C40F9"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использовать ИП как подрядчика для крупного ООО — то </w:t>
      </w:r>
      <w:proofErr w:type="gramStart"/>
      <w:r w:rsidRPr="002B1545">
        <w:rPr>
          <w:rFonts w:ascii="Times New Roman" w:eastAsia="Times New Roman" w:hAnsi="Times New Roman" w:cs="Times New Roman"/>
          <w:sz w:val="32"/>
          <w:szCs w:val="28"/>
          <w:lang w:eastAsia="ru-RU"/>
        </w:rPr>
        <w:t>есть</w:t>
      </w:r>
      <w:proofErr w:type="gramEnd"/>
      <w:r w:rsidRPr="002B1545">
        <w:rPr>
          <w:rFonts w:ascii="Times New Roman" w:eastAsia="Times New Roman" w:hAnsi="Times New Roman" w:cs="Times New Roman"/>
          <w:sz w:val="32"/>
          <w:szCs w:val="28"/>
          <w:lang w:eastAsia="ru-RU"/>
        </w:rPr>
        <w:t xml:space="preserve"> потом в случае ошибок и провалов вся ответственность будет лежать на предпринимателе;</w:t>
      </w:r>
    </w:p>
    <w:p w:rsidR="007C40F9" w:rsidRPr="002B1545" w:rsidRDefault="007C40F9" w:rsidP="007E6C27">
      <w:pPr>
        <w:numPr>
          <w:ilvl w:val="0"/>
          <w:numId w:val="5"/>
        </w:numPr>
        <w:spacing w:before="100" w:beforeAutospacing="1" w:after="0" w:line="240" w:lineRule="auto"/>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нанимать в ИП сотрудников, а потом не платить им заработную плату, а также не отчислять налоги.</w:t>
      </w:r>
    </w:p>
    <w:p w:rsidR="007C40F9" w:rsidRPr="002B1545" w:rsidRDefault="007C40F9" w:rsidP="007E6C27">
      <w:pPr>
        <w:spacing w:before="100" w:beforeAutospacing="1" w:after="0" w:line="240" w:lineRule="auto"/>
        <w:ind w:firstLine="360"/>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Если ИП не </w:t>
      </w:r>
      <w:proofErr w:type="gramStart"/>
      <w:r w:rsidRPr="002B1545">
        <w:rPr>
          <w:rFonts w:ascii="Times New Roman" w:eastAsia="Times New Roman" w:hAnsi="Times New Roman" w:cs="Times New Roman"/>
          <w:sz w:val="32"/>
          <w:szCs w:val="28"/>
          <w:lang w:eastAsia="ru-RU"/>
        </w:rPr>
        <w:t>платит</w:t>
      </w:r>
      <w:proofErr w:type="gramEnd"/>
      <w:r w:rsidRPr="002B1545">
        <w:rPr>
          <w:rFonts w:ascii="Times New Roman" w:eastAsia="Times New Roman" w:hAnsi="Times New Roman" w:cs="Times New Roman"/>
          <w:sz w:val="32"/>
          <w:szCs w:val="28"/>
          <w:lang w:eastAsia="ru-RU"/>
        </w:rPr>
        <w:t xml:space="preserve"> необходимые взносы и не предоставляет отчеты, то ФНС обращается в суд.</w:t>
      </w:r>
    </w:p>
    <w:p w:rsidR="007C40F9" w:rsidRPr="002B1545" w:rsidRDefault="007C40F9" w:rsidP="007E6C27">
      <w:pPr>
        <w:spacing w:after="0" w:line="240" w:lineRule="auto"/>
        <w:ind w:firstLine="360"/>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Владелец ИП может даже не присутствовать на нем. После суда судебные приставы </w:t>
      </w:r>
      <w:r w:rsidRPr="002B1545">
        <w:rPr>
          <w:rFonts w:ascii="Times New Roman" w:eastAsia="Times New Roman" w:hAnsi="Times New Roman" w:cs="Times New Roman"/>
          <w:b/>
          <w:bCs/>
          <w:sz w:val="32"/>
          <w:szCs w:val="28"/>
          <w:lang w:eastAsia="ru-RU"/>
        </w:rPr>
        <w:t>арестуют имущество человека</w:t>
      </w:r>
      <w:r w:rsidRPr="002B1545">
        <w:rPr>
          <w:rFonts w:ascii="Times New Roman" w:eastAsia="Times New Roman" w:hAnsi="Times New Roman" w:cs="Times New Roman"/>
          <w:sz w:val="32"/>
          <w:szCs w:val="28"/>
          <w:lang w:eastAsia="ru-RU"/>
        </w:rPr>
        <w:t> и </w:t>
      </w:r>
      <w:r w:rsidRPr="002B1545">
        <w:rPr>
          <w:rFonts w:ascii="Times New Roman" w:eastAsia="Times New Roman" w:hAnsi="Times New Roman" w:cs="Times New Roman"/>
          <w:b/>
          <w:bCs/>
          <w:sz w:val="32"/>
          <w:szCs w:val="28"/>
          <w:lang w:eastAsia="ru-RU"/>
        </w:rPr>
        <w:t>заблокируют его счета</w:t>
      </w:r>
      <w:r w:rsidRPr="002B1545">
        <w:rPr>
          <w:rFonts w:ascii="Times New Roman" w:eastAsia="Times New Roman" w:hAnsi="Times New Roman" w:cs="Times New Roman"/>
          <w:sz w:val="32"/>
          <w:szCs w:val="28"/>
          <w:lang w:eastAsia="ru-RU"/>
        </w:rPr>
        <w:t>. С долгами он не сможет выехать из страны, а если его признают банкротом, то </w:t>
      </w:r>
      <w:r w:rsidRPr="002B1545">
        <w:rPr>
          <w:rFonts w:ascii="Times New Roman" w:eastAsia="Times New Roman" w:hAnsi="Times New Roman" w:cs="Times New Roman"/>
          <w:b/>
          <w:bCs/>
          <w:sz w:val="32"/>
          <w:szCs w:val="28"/>
          <w:lang w:eastAsia="ru-RU"/>
        </w:rPr>
        <w:t>проблемы возникнут при устройстве на работу</w:t>
      </w:r>
      <w:r w:rsidRPr="002B1545">
        <w:rPr>
          <w:rFonts w:ascii="Times New Roman" w:eastAsia="Times New Roman" w:hAnsi="Times New Roman" w:cs="Times New Roman"/>
          <w:sz w:val="32"/>
          <w:szCs w:val="28"/>
          <w:lang w:eastAsia="ru-RU"/>
        </w:rPr>
        <w:t> и </w:t>
      </w:r>
      <w:r w:rsidRPr="002B1545">
        <w:rPr>
          <w:rFonts w:ascii="Times New Roman" w:eastAsia="Times New Roman" w:hAnsi="Times New Roman" w:cs="Times New Roman"/>
          <w:b/>
          <w:bCs/>
          <w:sz w:val="32"/>
          <w:szCs w:val="28"/>
          <w:lang w:eastAsia="ru-RU"/>
        </w:rPr>
        <w:t>получении кредита.</w:t>
      </w:r>
      <w:r w:rsidRPr="002B1545">
        <w:rPr>
          <w:rFonts w:ascii="Times New Roman" w:eastAsia="Times New Roman" w:hAnsi="Times New Roman" w:cs="Times New Roman"/>
          <w:sz w:val="32"/>
          <w:szCs w:val="28"/>
          <w:lang w:eastAsia="ru-RU"/>
        </w:rPr>
        <w:t> В худшем случае — на предпринимателя </w:t>
      </w:r>
      <w:r w:rsidRPr="002B1545">
        <w:rPr>
          <w:rFonts w:ascii="Times New Roman" w:eastAsia="Times New Roman" w:hAnsi="Times New Roman" w:cs="Times New Roman"/>
          <w:b/>
          <w:bCs/>
          <w:sz w:val="32"/>
          <w:szCs w:val="28"/>
          <w:lang w:eastAsia="ru-RU"/>
        </w:rPr>
        <w:t>заведут уголовное дело</w:t>
      </w:r>
      <w:r w:rsidRPr="002B1545">
        <w:rPr>
          <w:rFonts w:ascii="Times New Roman" w:eastAsia="Times New Roman" w:hAnsi="Times New Roman" w:cs="Times New Roman"/>
          <w:sz w:val="32"/>
          <w:szCs w:val="28"/>
          <w:lang w:eastAsia="ru-RU"/>
        </w:rPr>
        <w:t> и </w:t>
      </w:r>
      <w:r w:rsidRPr="002B1545">
        <w:rPr>
          <w:rFonts w:ascii="Times New Roman" w:eastAsia="Times New Roman" w:hAnsi="Times New Roman" w:cs="Times New Roman"/>
          <w:b/>
          <w:bCs/>
          <w:sz w:val="32"/>
          <w:szCs w:val="28"/>
          <w:lang w:eastAsia="ru-RU"/>
        </w:rPr>
        <w:t>дадут реальный срок</w:t>
      </w:r>
      <w:r w:rsidRPr="002B1545">
        <w:rPr>
          <w:rFonts w:ascii="Times New Roman" w:eastAsia="Times New Roman" w:hAnsi="Times New Roman" w:cs="Times New Roman"/>
          <w:sz w:val="32"/>
          <w:szCs w:val="28"/>
          <w:lang w:eastAsia="ru-RU"/>
        </w:rPr>
        <w:t>.</w:t>
      </w:r>
    </w:p>
    <w:p w:rsidR="007C40F9" w:rsidRPr="002B1545" w:rsidRDefault="002B1545" w:rsidP="002B1545">
      <w:pPr>
        <w:spacing w:before="100" w:beforeAutospacing="1" w:after="0" w:line="240" w:lineRule="auto"/>
        <w:jc w:val="center"/>
        <w:rPr>
          <w:rFonts w:ascii="Times New Roman" w:eastAsia="Times New Roman" w:hAnsi="Times New Roman" w:cs="Times New Roman"/>
          <w:color w:val="800000"/>
          <w:sz w:val="40"/>
          <w:szCs w:val="28"/>
          <w:lang w:eastAsia="ru-RU"/>
        </w:rPr>
      </w:pPr>
      <w:r w:rsidRPr="002B1545">
        <w:rPr>
          <w:rFonts w:ascii="Times New Roman" w:eastAsia="Times New Roman" w:hAnsi="Times New Roman" w:cs="Times New Roman"/>
          <w:b/>
          <w:bCs/>
          <w:color w:val="800000"/>
          <w:sz w:val="40"/>
          <w:szCs w:val="28"/>
          <w:lang w:eastAsia="ru-RU"/>
        </w:rPr>
        <w:t>КАК УЗНАТЬ, ЧТО Я ИЛИ МОЙ РОДСТВЕННИК НЕ ИП</w:t>
      </w:r>
      <w:r w:rsidRPr="002B1545">
        <w:rPr>
          <w:rFonts w:ascii="Times New Roman" w:eastAsia="Times New Roman" w:hAnsi="Times New Roman" w:cs="Times New Roman"/>
          <w:color w:val="800000"/>
          <w:sz w:val="40"/>
          <w:szCs w:val="28"/>
          <w:lang w:eastAsia="ru-RU"/>
        </w:rPr>
        <w:t>:</w:t>
      </w:r>
    </w:p>
    <w:p w:rsidR="007C40F9" w:rsidRPr="002B1545" w:rsidRDefault="007C40F9" w:rsidP="007E6C27">
      <w:pPr>
        <w:numPr>
          <w:ilvl w:val="0"/>
          <w:numId w:val="3"/>
        </w:numPr>
        <w:spacing w:before="100" w:beforeAutospacing="1" w:after="0" w:line="240" w:lineRule="auto"/>
        <w:ind w:left="284" w:hanging="284"/>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зайти на сайт </w:t>
      </w:r>
      <w:hyperlink r:id="rId8" w:tgtFrame="_blank" w:history="1">
        <w:r w:rsidRPr="002B1545">
          <w:rPr>
            <w:rFonts w:ascii="Times New Roman" w:eastAsia="Times New Roman" w:hAnsi="Times New Roman" w:cs="Times New Roman"/>
            <w:sz w:val="32"/>
            <w:szCs w:val="28"/>
            <w:lang w:eastAsia="ru-RU"/>
          </w:rPr>
          <w:t>ФНС</w:t>
        </w:r>
      </w:hyperlink>
      <w:r w:rsidRPr="002B1545">
        <w:rPr>
          <w:rFonts w:ascii="Times New Roman" w:eastAsia="Times New Roman" w:hAnsi="Times New Roman" w:cs="Times New Roman"/>
          <w:sz w:val="32"/>
          <w:szCs w:val="28"/>
          <w:lang w:eastAsia="ru-RU"/>
        </w:rPr>
        <w:t>;</w:t>
      </w:r>
    </w:p>
    <w:p w:rsidR="007C40F9" w:rsidRPr="002B1545" w:rsidRDefault="007C40F9" w:rsidP="007E6C27">
      <w:pPr>
        <w:numPr>
          <w:ilvl w:val="0"/>
          <w:numId w:val="3"/>
        </w:numPr>
        <w:spacing w:before="100" w:beforeAutospacing="1" w:after="0" w:line="240" w:lineRule="auto"/>
        <w:ind w:left="284" w:hanging="284"/>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выбрать опцию «Электронные сервисы», затем «Риски бизнеса: проверь себя и контрагента»;</w:t>
      </w:r>
    </w:p>
    <w:p w:rsidR="007C40F9" w:rsidRPr="002B1545" w:rsidRDefault="007C40F9" w:rsidP="007E6C27">
      <w:pPr>
        <w:numPr>
          <w:ilvl w:val="0"/>
          <w:numId w:val="3"/>
        </w:numPr>
        <w:spacing w:before="100" w:beforeAutospacing="1" w:after="0" w:line="240" w:lineRule="auto"/>
        <w:ind w:left="284" w:hanging="284"/>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ввести ФИО человека, ОГРНИП или ИНН, код с картинки, а затем нажать «Найти».</w:t>
      </w:r>
    </w:p>
    <w:p w:rsidR="007C40F9" w:rsidRPr="002B1545" w:rsidRDefault="007C40F9" w:rsidP="007E6C27">
      <w:pPr>
        <w:spacing w:before="100" w:beforeAutospacing="1" w:after="0" w:line="240" w:lineRule="auto"/>
        <w:ind w:firstLine="708"/>
        <w:jc w:val="both"/>
        <w:rPr>
          <w:rFonts w:ascii="Times New Roman" w:eastAsia="Times New Roman" w:hAnsi="Times New Roman" w:cs="Times New Roman"/>
          <w:sz w:val="32"/>
          <w:szCs w:val="28"/>
          <w:lang w:eastAsia="ru-RU"/>
        </w:rPr>
      </w:pPr>
      <w:r w:rsidRPr="002B1545">
        <w:rPr>
          <w:rFonts w:ascii="Times New Roman" w:eastAsia="Times New Roman" w:hAnsi="Times New Roman" w:cs="Times New Roman"/>
          <w:sz w:val="32"/>
          <w:szCs w:val="28"/>
          <w:lang w:eastAsia="ru-RU"/>
        </w:rPr>
        <w:t xml:space="preserve">Если человек зарегистрирован как ИП, то система выдаст </w:t>
      </w:r>
      <w:bookmarkStart w:id="0" w:name="_GoBack"/>
      <w:bookmarkEnd w:id="0"/>
      <w:r w:rsidRPr="002B1545">
        <w:rPr>
          <w:rFonts w:ascii="Times New Roman" w:eastAsia="Times New Roman" w:hAnsi="Times New Roman" w:cs="Times New Roman"/>
          <w:sz w:val="32"/>
          <w:szCs w:val="28"/>
          <w:lang w:eastAsia="ru-RU"/>
        </w:rPr>
        <w:t>информацию о нем.</w:t>
      </w:r>
    </w:p>
    <w:p w:rsidR="00911CA7" w:rsidRPr="007E6C27" w:rsidRDefault="00F63DFE" w:rsidP="007E6C27">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520D4A23" wp14:editId="62E214A1">
            <wp:simplePos x="0" y="0"/>
            <wp:positionH relativeFrom="column">
              <wp:posOffset>-78762</wp:posOffset>
            </wp:positionH>
            <wp:positionV relativeFrom="paragraph">
              <wp:posOffset>166852</wp:posOffset>
            </wp:positionV>
            <wp:extent cx="6491741" cy="2601310"/>
            <wp:effectExtent l="0" t="0" r="444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666" t="6382" r="13589" b="43931"/>
                    <a:stretch/>
                  </pic:blipFill>
                  <pic:spPr bwMode="auto">
                    <a:xfrm>
                      <a:off x="0" y="0"/>
                      <a:ext cx="6491641" cy="260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1CA7" w:rsidRPr="007E6C27" w:rsidSect="002B154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166"/>
    <w:multiLevelType w:val="multilevel"/>
    <w:tmpl w:val="6A34DBF8"/>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D0B1D"/>
    <w:multiLevelType w:val="multilevel"/>
    <w:tmpl w:val="13A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F30A01"/>
    <w:multiLevelType w:val="multilevel"/>
    <w:tmpl w:val="0E84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9175F"/>
    <w:multiLevelType w:val="multilevel"/>
    <w:tmpl w:val="7D189FA0"/>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9B0472"/>
    <w:multiLevelType w:val="multilevel"/>
    <w:tmpl w:val="52A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F"/>
    <w:rsid w:val="002B1545"/>
    <w:rsid w:val="005B6CE8"/>
    <w:rsid w:val="007C40F9"/>
    <w:rsid w:val="007E6C27"/>
    <w:rsid w:val="00911CA7"/>
    <w:rsid w:val="00B8409F"/>
    <w:rsid w:val="00F6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49882">
      <w:bodyDiv w:val="1"/>
      <w:marLeft w:val="0"/>
      <w:marRight w:val="0"/>
      <w:marTop w:val="0"/>
      <w:marBottom w:val="0"/>
      <w:divBdr>
        <w:top w:val="none" w:sz="0" w:space="0" w:color="auto"/>
        <w:left w:val="none" w:sz="0" w:space="0" w:color="auto"/>
        <w:bottom w:val="none" w:sz="0" w:space="0" w:color="auto"/>
        <w:right w:val="none" w:sz="0" w:space="0" w:color="auto"/>
      </w:divBdr>
      <w:divsChild>
        <w:div w:id="1560482728">
          <w:marLeft w:val="0"/>
          <w:marRight w:val="0"/>
          <w:marTop w:val="0"/>
          <w:marBottom w:val="0"/>
          <w:divBdr>
            <w:top w:val="none" w:sz="0" w:space="0" w:color="auto"/>
            <w:left w:val="none" w:sz="0" w:space="0" w:color="auto"/>
            <w:bottom w:val="none" w:sz="0" w:space="0" w:color="auto"/>
            <w:right w:val="none" w:sz="0" w:space="0" w:color="auto"/>
          </w:divBdr>
          <w:divsChild>
            <w:div w:id="406268570">
              <w:marLeft w:val="0"/>
              <w:marRight w:val="-14118"/>
              <w:marTop w:val="0"/>
              <w:marBottom w:val="0"/>
              <w:divBdr>
                <w:top w:val="none" w:sz="0" w:space="0" w:color="auto"/>
                <w:left w:val="none" w:sz="0" w:space="0" w:color="auto"/>
                <w:bottom w:val="none" w:sz="0" w:space="0" w:color="auto"/>
                <w:right w:val="none" w:sz="0" w:space="0" w:color="auto"/>
              </w:divBdr>
              <w:divsChild>
                <w:div w:id="1268075646">
                  <w:marLeft w:val="0"/>
                  <w:marRight w:val="0"/>
                  <w:marTop w:val="0"/>
                  <w:marBottom w:val="0"/>
                  <w:divBdr>
                    <w:top w:val="none" w:sz="0" w:space="0" w:color="auto"/>
                    <w:left w:val="none" w:sz="0" w:space="0" w:color="auto"/>
                    <w:bottom w:val="none" w:sz="0" w:space="0" w:color="auto"/>
                    <w:right w:val="none" w:sz="0" w:space="0" w:color="auto"/>
                  </w:divBdr>
                  <w:divsChild>
                    <w:div w:id="1638609368">
                      <w:marLeft w:val="2118"/>
                      <w:marRight w:val="0"/>
                      <w:marTop w:val="0"/>
                      <w:marBottom w:val="0"/>
                      <w:divBdr>
                        <w:top w:val="none" w:sz="0" w:space="0" w:color="auto"/>
                        <w:left w:val="none" w:sz="0" w:space="0" w:color="auto"/>
                        <w:bottom w:val="none" w:sz="0" w:space="0" w:color="auto"/>
                        <w:right w:val="none" w:sz="0" w:space="0" w:color="auto"/>
                      </w:divBdr>
                      <w:divsChild>
                        <w:div w:id="620455008">
                          <w:marLeft w:val="0"/>
                          <w:marRight w:val="0"/>
                          <w:marTop w:val="0"/>
                          <w:marBottom w:val="0"/>
                          <w:divBdr>
                            <w:top w:val="none" w:sz="0" w:space="0" w:color="auto"/>
                            <w:left w:val="none" w:sz="0" w:space="0" w:color="auto"/>
                            <w:bottom w:val="none" w:sz="0" w:space="0" w:color="auto"/>
                            <w:right w:val="none" w:sz="0" w:space="0" w:color="auto"/>
                          </w:divBdr>
                          <w:divsChild>
                            <w:div w:id="946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4023">
              <w:marLeft w:val="0"/>
              <w:marRight w:val="8192"/>
              <w:marTop w:val="0"/>
              <w:marBottom w:val="0"/>
              <w:divBdr>
                <w:top w:val="none" w:sz="0" w:space="0" w:color="auto"/>
                <w:left w:val="none" w:sz="0" w:space="0" w:color="auto"/>
                <w:bottom w:val="none" w:sz="0" w:space="0" w:color="auto"/>
                <w:right w:val="none" w:sz="0" w:space="0" w:color="auto"/>
              </w:divBdr>
              <w:divsChild>
                <w:div w:id="1658338170">
                  <w:marLeft w:val="0"/>
                  <w:marRight w:val="0"/>
                  <w:marTop w:val="0"/>
                  <w:marBottom w:val="0"/>
                  <w:divBdr>
                    <w:top w:val="none" w:sz="0" w:space="0" w:color="auto"/>
                    <w:left w:val="none" w:sz="0" w:space="0" w:color="auto"/>
                    <w:bottom w:val="none" w:sz="0" w:space="0" w:color="auto"/>
                    <w:right w:val="none" w:sz="0" w:space="0" w:color="auto"/>
                  </w:divBdr>
                  <w:divsChild>
                    <w:div w:id="676036246">
                      <w:marLeft w:val="0"/>
                      <w:marRight w:val="0"/>
                      <w:marTop w:val="225"/>
                      <w:marBottom w:val="300"/>
                      <w:divBdr>
                        <w:top w:val="none" w:sz="0" w:space="0" w:color="auto"/>
                        <w:left w:val="single" w:sz="6" w:space="8" w:color="C7C7C7"/>
                        <w:bottom w:val="none" w:sz="0" w:space="0" w:color="auto"/>
                        <w:right w:val="none" w:sz="0" w:space="0" w:color="auto"/>
                      </w:divBdr>
                      <w:divsChild>
                        <w:div w:id="2125727222">
                          <w:marLeft w:val="0"/>
                          <w:marRight w:val="150"/>
                          <w:marTop w:val="0"/>
                          <w:marBottom w:val="150"/>
                          <w:divBdr>
                            <w:top w:val="none" w:sz="0" w:space="0" w:color="auto"/>
                            <w:left w:val="none" w:sz="0" w:space="0" w:color="auto"/>
                            <w:bottom w:val="none" w:sz="0" w:space="0" w:color="auto"/>
                            <w:right w:val="none" w:sz="0" w:space="0" w:color="auto"/>
                          </w:divBdr>
                          <w:divsChild>
                            <w:div w:id="1955362512">
                              <w:marLeft w:val="0"/>
                              <w:marRight w:val="0"/>
                              <w:marTop w:val="0"/>
                              <w:marBottom w:val="0"/>
                              <w:divBdr>
                                <w:top w:val="none" w:sz="0" w:space="0" w:color="auto"/>
                                <w:left w:val="none" w:sz="0" w:space="0" w:color="auto"/>
                                <w:bottom w:val="none" w:sz="0" w:space="0" w:color="auto"/>
                                <w:right w:val="none" w:sz="0" w:space="0" w:color="auto"/>
                              </w:divBdr>
                            </w:div>
                            <w:div w:id="658075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27319">
          <w:marLeft w:val="0"/>
          <w:marRight w:val="0"/>
          <w:marTop w:val="0"/>
          <w:marBottom w:val="0"/>
          <w:divBdr>
            <w:top w:val="none" w:sz="0" w:space="0" w:color="auto"/>
            <w:left w:val="none" w:sz="0" w:space="0" w:color="auto"/>
            <w:bottom w:val="none" w:sz="0" w:space="0" w:color="auto"/>
            <w:right w:val="none" w:sz="0" w:space="0" w:color="auto"/>
          </w:divBdr>
          <w:divsChild>
            <w:div w:id="716246086">
              <w:marLeft w:val="0"/>
              <w:marRight w:val="-14118"/>
              <w:marTop w:val="0"/>
              <w:marBottom w:val="0"/>
              <w:divBdr>
                <w:top w:val="none" w:sz="0" w:space="0" w:color="auto"/>
                <w:left w:val="none" w:sz="0" w:space="0" w:color="auto"/>
                <w:bottom w:val="none" w:sz="0" w:space="0" w:color="auto"/>
                <w:right w:val="none" w:sz="0" w:space="0" w:color="auto"/>
              </w:divBdr>
              <w:divsChild>
                <w:div w:id="1406535795">
                  <w:marLeft w:val="0"/>
                  <w:marRight w:val="0"/>
                  <w:marTop w:val="0"/>
                  <w:marBottom w:val="0"/>
                  <w:divBdr>
                    <w:top w:val="none" w:sz="0" w:space="0" w:color="auto"/>
                    <w:left w:val="none" w:sz="0" w:space="0" w:color="auto"/>
                    <w:bottom w:val="none" w:sz="0" w:space="0" w:color="auto"/>
                    <w:right w:val="none" w:sz="0" w:space="0" w:color="auto"/>
                  </w:divBdr>
                  <w:divsChild>
                    <w:div w:id="1968122060">
                      <w:marLeft w:val="2118"/>
                      <w:marRight w:val="0"/>
                      <w:marTop w:val="0"/>
                      <w:marBottom w:val="0"/>
                      <w:divBdr>
                        <w:top w:val="none" w:sz="0" w:space="0" w:color="auto"/>
                        <w:left w:val="none" w:sz="0" w:space="0" w:color="auto"/>
                        <w:bottom w:val="none" w:sz="0" w:space="0" w:color="auto"/>
                        <w:right w:val="none" w:sz="0" w:space="0" w:color="auto"/>
                      </w:divBdr>
                      <w:divsChild>
                        <w:div w:id="707726617">
                          <w:marLeft w:val="0"/>
                          <w:marRight w:val="0"/>
                          <w:marTop w:val="0"/>
                          <w:marBottom w:val="0"/>
                          <w:divBdr>
                            <w:top w:val="none" w:sz="0" w:space="0" w:color="auto"/>
                            <w:left w:val="none" w:sz="0" w:space="0" w:color="auto"/>
                            <w:bottom w:val="none" w:sz="0" w:space="0" w:color="auto"/>
                            <w:right w:val="none" w:sz="0" w:space="0" w:color="auto"/>
                          </w:divBdr>
                        </w:div>
                      </w:divsChild>
                    </w:div>
                    <w:div w:id="990904879">
                      <w:marLeft w:val="2118"/>
                      <w:marRight w:val="0"/>
                      <w:marTop w:val="0"/>
                      <w:marBottom w:val="0"/>
                      <w:divBdr>
                        <w:top w:val="none" w:sz="0" w:space="0" w:color="auto"/>
                        <w:left w:val="none" w:sz="0" w:space="0" w:color="auto"/>
                        <w:bottom w:val="none" w:sz="0" w:space="0" w:color="auto"/>
                        <w:right w:val="none" w:sz="0" w:space="0" w:color="auto"/>
                      </w:divBdr>
                      <w:divsChild>
                        <w:div w:id="139088180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66/"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cp:revision>
  <dcterms:created xsi:type="dcterms:W3CDTF">2022-04-13T04:37:00Z</dcterms:created>
  <dcterms:modified xsi:type="dcterms:W3CDTF">2022-04-13T04:37:00Z</dcterms:modified>
</cp:coreProperties>
</file>